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45" w:rsidRDefault="00AE3909" w:rsidP="00AE3909">
      <w:pPr>
        <w:pStyle w:val="Bezmezer"/>
        <w:jc w:val="center"/>
        <w:rPr>
          <w:sz w:val="28"/>
          <w:szCs w:val="28"/>
        </w:rPr>
      </w:pPr>
      <w:r w:rsidRPr="00AE3909">
        <w:rPr>
          <w:sz w:val="28"/>
          <w:szCs w:val="28"/>
        </w:rPr>
        <w:t>16. Vznik střídavého proudu, obvody střídavého proudu</w:t>
      </w:r>
    </w:p>
    <w:p w:rsidR="00AE3909" w:rsidRDefault="00AE3909" w:rsidP="00AE3909">
      <w:pPr>
        <w:pStyle w:val="Bezmezer"/>
      </w:pPr>
    </w:p>
    <w:p w:rsidR="00AE3909" w:rsidRDefault="00AE3909" w:rsidP="00AE3909">
      <w:pPr>
        <w:pStyle w:val="Bezmezer"/>
        <w:rPr>
          <w:b/>
        </w:rPr>
      </w:pPr>
      <w:r w:rsidRPr="00AE3909">
        <w:rPr>
          <w:b/>
        </w:rPr>
        <w:t>Elektromagnetická indukce</w:t>
      </w:r>
    </w:p>
    <w:p w:rsidR="00AE3909" w:rsidRDefault="00AE3909" w:rsidP="00AE3909">
      <w:pPr>
        <w:pStyle w:val="Bezmezer"/>
      </w:pPr>
      <w:r>
        <w:t>- dochází k ní, když se vodič nachází v proměnném magnetickém poli</w:t>
      </w:r>
    </w:p>
    <w:p w:rsidR="00AE3909" w:rsidRDefault="00AE3909" w:rsidP="00AE3909">
      <w:pPr>
        <w:pStyle w:val="Bezmezer"/>
      </w:pPr>
      <w:r>
        <w:t>- ve vodiči se indukuje napětí, směr proud je takový, aby bránil změnám, které ho vyvolaly</w:t>
      </w:r>
    </w:p>
    <w:p w:rsidR="00AE3909" w:rsidRDefault="00AE3909" w:rsidP="00AE3909">
      <w:pPr>
        <w:pStyle w:val="Bezmezer"/>
      </w:pPr>
    </w:p>
    <w:p w:rsidR="00AE3909" w:rsidRPr="00AE3909" w:rsidRDefault="00AE3909" w:rsidP="00AE3909">
      <w:pPr>
        <w:pStyle w:val="Bezmezer"/>
        <w:rPr>
          <w:b/>
        </w:rPr>
      </w:pPr>
      <w:r w:rsidRPr="00AE3909">
        <w:rPr>
          <w:b/>
        </w:rPr>
        <w:t>Faradayův zákon elektromagnetické indukce</w:t>
      </w:r>
    </w:p>
    <w:p w:rsidR="00AE3909" w:rsidRDefault="00AE3909" w:rsidP="00AE3909">
      <w:pPr>
        <w:pStyle w:val="Bezmezer"/>
      </w:pPr>
      <w:r>
        <w:t xml:space="preserve">- na základě </w:t>
      </w:r>
      <w:proofErr w:type="spellStart"/>
      <w:r>
        <w:t>Oerstedova</w:t>
      </w:r>
      <w:proofErr w:type="spellEnd"/>
      <w:r>
        <w:t xml:space="preserve"> pokusu – důkaz, že elektrický proud vytváří magnetické pole</w:t>
      </w:r>
    </w:p>
    <w:p w:rsidR="00AE3909" w:rsidRDefault="00AE3909" w:rsidP="00AE3909">
      <w:pPr>
        <w:pStyle w:val="Bezmezer"/>
      </w:pPr>
      <w:r>
        <w:t>- indukované napětí je rovno záporně vzaté časové změně indukčního toku</w:t>
      </w:r>
    </w:p>
    <w:p w:rsidR="00AE3909" w:rsidRDefault="00AE3909" w:rsidP="00AE3909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∆ϕ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AE3909" w:rsidRPr="00886DE8" w:rsidRDefault="00886DE8" w:rsidP="00AE3909">
      <w:pPr>
        <w:pStyle w:val="Bezmezer"/>
        <w:rPr>
          <w:rFonts w:eastAsiaTheme="minorEastAsia"/>
          <w:b/>
        </w:rPr>
      </w:pPr>
      <w:r w:rsidRPr="00886DE8">
        <w:rPr>
          <w:rFonts w:eastAsiaTheme="minorEastAsia"/>
          <w:b/>
        </w:rPr>
        <w:t>Vznik střídavého proudu</w:t>
      </w:r>
    </w:p>
    <w:p w:rsidR="00886DE8" w:rsidRDefault="00886DE8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t>- střídavé napětí (proud) vzniká v závitu, který se otáčí v magnetickém poli</w:t>
      </w:r>
    </w:p>
    <w:p w:rsidR="00886DE8" w:rsidRDefault="00886DE8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t>- má harmonický průběh, hodnoty se během času mění</w:t>
      </w:r>
    </w:p>
    <w:p w:rsidR="00886DE8" w:rsidRDefault="00886DE8" w:rsidP="00AE3909">
      <w:pPr>
        <w:pStyle w:val="Bezmezer"/>
        <w:rPr>
          <w:rFonts w:eastAsiaTheme="minorEastAsia"/>
        </w:rPr>
      </w:pPr>
    </w:p>
    <w:p w:rsidR="00886DE8" w:rsidRPr="00886DE8" w:rsidRDefault="00886DE8" w:rsidP="00AE3909">
      <w:pPr>
        <w:pStyle w:val="Bezmezer"/>
        <w:rPr>
          <w:rFonts w:eastAsiaTheme="minorEastAsia"/>
          <w:b/>
        </w:rPr>
      </w:pPr>
      <w:r w:rsidRPr="00886DE8">
        <w:rPr>
          <w:rFonts w:eastAsiaTheme="minorEastAsia"/>
          <w:b/>
        </w:rPr>
        <w:t>Základní charakteristiky střídavého proudu</w:t>
      </w:r>
    </w:p>
    <w:p w:rsidR="00886DE8" w:rsidRDefault="00886DE8" w:rsidP="00AE3909">
      <w:pPr>
        <w:pStyle w:val="Bezmezer"/>
      </w:pPr>
      <w:r>
        <w:t>- má harmonický průběh</w:t>
      </w:r>
    </w:p>
    <w:p w:rsidR="00886DE8" w:rsidRDefault="00886DE8" w:rsidP="00AE390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ωt</m:t>
              </m:r>
            </m:e>
          </m:func>
        </m:oMath>
      </m:oMathPara>
    </w:p>
    <w:p w:rsidR="00886DE8" w:rsidRDefault="00886DE8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t>- amplituda – maximální hodnota proudu (napětí)</w:t>
      </w:r>
    </w:p>
    <w:p w:rsidR="00886DE8" w:rsidRDefault="00886DE8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t>- efektivní hodnota – odpovídá hodnotě stejnosměrného proudu</w:t>
      </w:r>
    </w:p>
    <w:p w:rsidR="00886DE8" w:rsidRDefault="00886DE8" w:rsidP="00AE3909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=I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886DE8" w:rsidRPr="009F63D1" w:rsidRDefault="009F63D1" w:rsidP="00AE3909">
      <w:pPr>
        <w:pStyle w:val="Bezmezer"/>
        <w:rPr>
          <w:b/>
        </w:rPr>
      </w:pPr>
      <w:r w:rsidRPr="009F63D1">
        <w:rPr>
          <w:b/>
        </w:rPr>
        <w:t>Obvod střídavého proudu s R, L, C</w:t>
      </w:r>
    </w:p>
    <w:p w:rsidR="009F63D1" w:rsidRDefault="009F63D1" w:rsidP="00AE3909">
      <w:pPr>
        <w:pStyle w:val="Bezmezer"/>
      </w:pPr>
      <w:r>
        <w:t xml:space="preserve">- obvod s rezistorem – </w:t>
      </w:r>
      <w:proofErr w:type="spellStart"/>
      <w:r>
        <w:t>rezistance</w:t>
      </w:r>
      <w:proofErr w:type="spellEnd"/>
    </w:p>
    <w:p w:rsidR="009F63D1" w:rsidRDefault="009F63D1" w:rsidP="00AE3909">
      <w:pPr>
        <w:pStyle w:val="Bezmezer"/>
      </w:pPr>
      <w:r>
        <w:t xml:space="preserve">- pro tento obvod platí Ohmův zákon </w:t>
      </w:r>
    </w:p>
    <w:p w:rsidR="009F63D1" w:rsidRDefault="009F63D1" w:rsidP="00AE3909">
      <w:pPr>
        <w:pStyle w:val="Bezmezer"/>
      </w:pPr>
      <w:r>
        <w:t>- nemá vliv na fázový rozdíl mezi napětím a proudem</w:t>
      </w:r>
    </w:p>
    <w:p w:rsidR="009F63D1" w:rsidRDefault="009F63D1" w:rsidP="00AE390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ωt</m:t>
              </m:r>
            </m:e>
          </m:func>
          <m:r>
            <w:rPr>
              <w:rFonts w:ascii="Cambria Math" w:hAnsi="Cambria Math"/>
            </w:rPr>
            <m:t xml:space="preserve">,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9F63D1" w:rsidRDefault="009F63D1" w:rsidP="00AE3909">
      <w:pPr>
        <w:pStyle w:val="Bezmezer"/>
      </w:pPr>
      <w:r>
        <w:t>- obvod s cívkou – induktance</w:t>
      </w:r>
    </w:p>
    <w:p w:rsidR="009F63D1" w:rsidRDefault="009F63D1" w:rsidP="00AE3909">
      <w:pPr>
        <w:pStyle w:val="Bezmezer"/>
      </w:pPr>
      <w:r>
        <w:t xml:space="preserve">- </w:t>
      </w:r>
      <w:r w:rsidR="007D767F">
        <w:t>proud má zpoždění za napětím, v důsledku indukce proudu v cívce</w:t>
      </w:r>
    </w:p>
    <w:p w:rsidR="007D767F" w:rsidRDefault="007D767F" w:rsidP="00AE3909">
      <w:pPr>
        <w:pStyle w:val="Bezmezer"/>
        <w:rPr>
          <w:rFonts w:eastAsiaTheme="minorEastAsia"/>
        </w:rPr>
      </w:pPr>
      <w:r>
        <w:t xml:space="preserve">- má záporný fázový rozdíl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π</m:t>
        </m:r>
      </m:oMath>
    </w:p>
    <w:p w:rsidR="007D767F" w:rsidRDefault="007D767F" w:rsidP="00AE390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(ωt-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π)</m:t>
              </m:r>
            </m:e>
          </m:func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ωt</m:t>
              </m:r>
            </m:e>
          </m:func>
        </m:oMath>
      </m:oMathPara>
    </w:p>
    <w:p w:rsidR="007D767F" w:rsidRDefault="007D767F" w:rsidP="00AE3909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</w:rPr>
            <m:t>=ωL</m:t>
          </m:r>
        </m:oMath>
      </m:oMathPara>
    </w:p>
    <w:p w:rsidR="007D767F" w:rsidRDefault="007D767F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t>- obvod s kondenzátorem – kapacitance</w:t>
      </w:r>
    </w:p>
    <w:p w:rsidR="00AE3909" w:rsidRDefault="007D767F" w:rsidP="00AE3909">
      <w:pPr>
        <w:pStyle w:val="Bezmezer"/>
      </w:pPr>
      <w:r>
        <w:rPr>
          <w:rFonts w:eastAsiaTheme="minorEastAsia"/>
        </w:rPr>
        <w:t xml:space="preserve">- proud předchází napětí, o fázový rozdíl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π</m:t>
        </m:r>
      </m:oMath>
    </w:p>
    <w:p w:rsidR="007D767F" w:rsidRDefault="007D767F" w:rsidP="00AE390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(ωt+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π)</m:t>
              </m:r>
            </m:e>
          </m:fun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ωt</m:t>
              </m:r>
            </m:e>
          </m:func>
        </m:oMath>
      </m:oMathPara>
    </w:p>
    <w:p w:rsidR="007D767F" w:rsidRDefault="007D767F" w:rsidP="00AE3909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ωC</m:t>
              </m:r>
            </m:den>
          </m:f>
        </m:oMath>
      </m:oMathPara>
    </w:p>
    <w:p w:rsidR="007D767F" w:rsidRDefault="007D767F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t>Složený obvod se střídavým proudem</w:t>
      </w:r>
    </w:p>
    <w:p w:rsidR="007D767F" w:rsidRDefault="005850DC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t>- obsahuje 2 nebo 3 z těchto parametrů</w:t>
      </w:r>
    </w:p>
    <w:p w:rsidR="005850DC" w:rsidRDefault="005850DC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t>- o takového obvodu se počítá impedance</w:t>
      </w:r>
    </w:p>
    <w:p w:rsidR="005850DC" w:rsidRDefault="005850DC" w:rsidP="00AE390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Z=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5850DC" w:rsidRDefault="005850DC" w:rsidP="00AE3909">
      <w:pPr>
        <w:pStyle w:val="Bezmezer"/>
      </w:pPr>
      <w:r>
        <w:t>- počítá se v ohmech</w:t>
      </w:r>
    </w:p>
    <w:p w:rsidR="005850DC" w:rsidRDefault="005850DC" w:rsidP="00AE3909">
      <w:pPr>
        <w:pStyle w:val="Bezmezer"/>
        <w:rPr>
          <w:rFonts w:eastAsiaTheme="minorEastAsia"/>
        </w:rPr>
      </w:pPr>
      <w:r>
        <w:t xml:space="preserve">- reaktance: </w:t>
      </w:r>
      <m:oMath>
        <m:r>
          <w:rPr>
            <w:rFonts w:ascii="Cambria Math" w:hAnsi="Cambria Math"/>
          </w:rPr>
          <m:t>X=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eastAsiaTheme="minorEastAsia"/>
        </w:rPr>
        <w:t xml:space="preserve"> ,ta část obvodu, ve které se nemění elektromagnetická energie v teplo</w:t>
      </w:r>
    </w:p>
    <w:p w:rsidR="005850DC" w:rsidRDefault="005850DC" w:rsidP="00AE3909">
      <w:pPr>
        <w:pStyle w:val="Bezmezer"/>
        <w:rPr>
          <w:rFonts w:eastAsiaTheme="minorEastAsia"/>
        </w:rPr>
      </w:pPr>
    </w:p>
    <w:p w:rsidR="00526932" w:rsidRDefault="00526932" w:rsidP="00AE3909">
      <w:pPr>
        <w:pStyle w:val="Bezmezer"/>
        <w:rPr>
          <w:rFonts w:eastAsiaTheme="minorEastAsia"/>
        </w:rPr>
      </w:pPr>
    </w:p>
    <w:p w:rsidR="00526932" w:rsidRDefault="00526932" w:rsidP="00AE3909">
      <w:pPr>
        <w:pStyle w:val="Bezmezer"/>
        <w:rPr>
          <w:rFonts w:eastAsiaTheme="minorEastAsia"/>
        </w:rPr>
      </w:pPr>
    </w:p>
    <w:p w:rsidR="00526932" w:rsidRDefault="00526932" w:rsidP="00AE3909">
      <w:pPr>
        <w:pStyle w:val="Bezmezer"/>
        <w:rPr>
          <w:rFonts w:eastAsiaTheme="minorEastAsia"/>
        </w:rPr>
      </w:pPr>
    </w:p>
    <w:p w:rsidR="00526932" w:rsidRDefault="00526932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lastRenderedPageBreak/>
        <w:t xml:space="preserve"> - v obvodu dochází k fázovému posuvu</w:t>
      </w:r>
    </w:p>
    <w:p w:rsidR="00526932" w:rsidRDefault="00526932" w:rsidP="00AE3909">
      <w:pPr>
        <w:pStyle w:val="Bezmezer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eastAsiaTheme="minorEastAsia" w:hAnsi="Cambria Math"/>
                </w:rPr>
                <m:t>φ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L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ωL-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ωC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</m:oMath>
      </m:oMathPara>
    </w:p>
    <w:p w:rsidR="00526932" w:rsidRDefault="00526932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t>- rezonance – případ, kdy je induktance a kapacitance stejně velká</w:t>
      </w:r>
    </w:p>
    <w:p w:rsidR="00526932" w:rsidRPr="00526932" w:rsidRDefault="00526932" w:rsidP="00AE3909">
      <w:pPr>
        <w:pStyle w:val="Bezmez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2π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LC</m:t>
                  </m:r>
                </m:e>
              </m:rad>
            </m:den>
          </m:f>
        </m:oMath>
      </m:oMathPara>
    </w:p>
    <w:p w:rsidR="000209E6" w:rsidRDefault="000209E6" w:rsidP="00AE3909">
      <w:pPr>
        <w:pStyle w:val="Bezmezer"/>
        <w:rPr>
          <w:rFonts w:eastAsiaTheme="minorEastAsia"/>
        </w:rPr>
      </w:pPr>
    </w:p>
    <w:p w:rsidR="00526932" w:rsidRPr="000209E6" w:rsidRDefault="000209E6" w:rsidP="00AE3909">
      <w:pPr>
        <w:pStyle w:val="Bezmezer"/>
        <w:rPr>
          <w:rFonts w:eastAsiaTheme="minorEastAsia"/>
          <w:b/>
        </w:rPr>
      </w:pPr>
      <w:r w:rsidRPr="000209E6">
        <w:rPr>
          <w:rFonts w:eastAsiaTheme="minorEastAsia"/>
          <w:b/>
        </w:rPr>
        <w:t>Výkon střídavého proudu</w:t>
      </w:r>
    </w:p>
    <w:p w:rsidR="000209E6" w:rsidRDefault="000209E6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efektivní hodnoty proudu a napětí odpovídají hodnotám stejnosměrného proudu a napětí </w:t>
      </w:r>
      <m:oMath>
        <m:r>
          <w:rPr>
            <w:rFonts w:ascii="Cambria Math" w:eastAsiaTheme="minorEastAsia" w:hAnsi="Cambria Math"/>
          </w:rPr>
          <m:t>P=UI</m:t>
        </m:r>
      </m:oMath>
    </w:p>
    <w:p w:rsidR="000209E6" w:rsidRDefault="000209E6" w:rsidP="000209E6">
      <w:pPr>
        <w:pStyle w:val="Bezmezer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P=UI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φ</m:t>
            </m:r>
          </m:e>
        </m:func>
        <m:r>
          <w:rPr>
            <w:rFonts w:ascii="Cambria Math" w:eastAsiaTheme="minorEastAsia" w:hAnsi="Cambria Math"/>
          </w:rPr>
          <m:t>, φ…účinník (fázový posun)</m:t>
        </m:r>
      </m:oMath>
      <w:r>
        <w:rPr>
          <w:rFonts w:eastAsiaTheme="minorEastAsia"/>
        </w:rPr>
        <w:t xml:space="preserve"> - činný výkon</w:t>
      </w:r>
    </w:p>
    <w:p w:rsidR="000209E6" w:rsidRDefault="000209E6" w:rsidP="000209E6">
      <w:pPr>
        <w:pStyle w:val="Bezmezer"/>
        <w:rPr>
          <w:rFonts w:eastAsiaTheme="minorEastAsia"/>
        </w:rPr>
      </w:pPr>
    </w:p>
    <w:p w:rsidR="000209E6" w:rsidRDefault="000209E6" w:rsidP="000209E6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pokud má jen odpor </w:t>
      </w:r>
    </w:p>
    <w:p w:rsidR="000209E6" w:rsidRDefault="000209E6" w:rsidP="000209E6">
      <w:pPr>
        <w:pStyle w:val="Bezmez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R</m:t>
          </m:r>
        </m:oMath>
      </m:oMathPara>
    </w:p>
    <w:p w:rsidR="000209E6" w:rsidRPr="000209E6" w:rsidRDefault="000209E6" w:rsidP="00AE3909">
      <w:pPr>
        <w:pStyle w:val="Bezmezer"/>
        <w:rPr>
          <w:rFonts w:eastAsiaTheme="minorEastAsia"/>
          <w:b/>
        </w:rPr>
      </w:pPr>
    </w:p>
    <w:p w:rsidR="000209E6" w:rsidRPr="000209E6" w:rsidRDefault="000209E6" w:rsidP="00AE3909">
      <w:pPr>
        <w:pStyle w:val="Bezmezer"/>
        <w:rPr>
          <w:rFonts w:eastAsiaTheme="minorEastAsia"/>
          <w:b/>
        </w:rPr>
      </w:pPr>
      <w:r w:rsidRPr="000209E6">
        <w:rPr>
          <w:rFonts w:eastAsiaTheme="minorEastAsia"/>
          <w:b/>
        </w:rPr>
        <w:t>Třífázový proud</w:t>
      </w:r>
    </w:p>
    <w:p w:rsidR="000209E6" w:rsidRDefault="00584A4D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t>- způsob výroby střídavého proudu</w:t>
      </w:r>
    </w:p>
    <w:p w:rsidR="00584A4D" w:rsidRPr="00526932" w:rsidRDefault="00584A4D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t xml:space="preserve">- alternátor </w:t>
      </w:r>
      <w:r w:rsidRPr="00584A4D">
        <w:rPr>
          <w:rFonts w:eastAsiaTheme="minorEastAsia"/>
        </w:rPr>
        <w:sym w:font="Wingdings" w:char="F0E0"/>
      </w:r>
      <w:r>
        <w:rPr>
          <w:rFonts w:eastAsiaTheme="minorEastAsia"/>
        </w:rPr>
        <w:t>magnet – rotor, cívky – stator</w:t>
      </w:r>
      <w:r w:rsidRPr="00584A4D">
        <w:rPr>
          <w:rFonts w:eastAsiaTheme="minorEastAsia"/>
        </w:rPr>
        <w:sym w:font="Wingdings" w:char="F0E0"/>
      </w:r>
      <w:r>
        <w:rPr>
          <w:rFonts w:eastAsiaTheme="minorEastAsia"/>
        </w:rPr>
        <w:t>v cívkách se indukuje napětí</w:t>
      </w:r>
    </w:p>
    <w:p w:rsidR="005850DC" w:rsidRDefault="00584A4D" w:rsidP="00AE3909">
      <w:pPr>
        <w:pStyle w:val="Bezmezer"/>
        <w:rPr>
          <w:rFonts w:eastAsiaTheme="minorEastAsia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2pt;margin-top:10.4pt;width:266.25pt;height:115.5pt;z-index:251658240;mso-wrap-distance-bottom:14.2pt" o:allowincell="f">
            <v:imagedata r:id="rId4" o:title=""/>
            <w10:wrap type="square"/>
          </v:shape>
          <o:OLEObject Type="Embed" ProgID="Word.Picture.8" ShapeID="_x0000_s1026" DrawAspect="Content" ObjectID="_1459872892" r:id="rId5"/>
        </w:pict>
      </w:r>
      <w:r>
        <w:t xml:space="preserve">- cívky svírají úhly 120°,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T</m:t>
        </m:r>
      </m:oMath>
    </w:p>
    <w:p w:rsidR="00584A4D" w:rsidRDefault="00584A4D" w:rsidP="00AE3909">
      <w:pPr>
        <w:pStyle w:val="Bezmezer"/>
      </w:pPr>
      <w:r>
        <w:t xml:space="preserve">- součet napětí na cívkách: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0</m:t>
        </m:r>
      </m:oMath>
    </w:p>
    <w:p w:rsidR="00584A4D" w:rsidRDefault="00584A4D" w:rsidP="00AE3909">
      <w:pPr>
        <w:pStyle w:val="Bezmezer"/>
      </w:pPr>
      <w:r>
        <w:t>- fázové vodiče – vodič z každé cívky</w:t>
      </w:r>
    </w:p>
    <w:p w:rsidR="00584A4D" w:rsidRDefault="00584A4D" w:rsidP="00AE3909">
      <w:pPr>
        <w:pStyle w:val="Bezmezer"/>
      </w:pPr>
      <w:r>
        <w:t>- nulovací vodič – uzel druhých vodičů z cívek</w:t>
      </w:r>
    </w:p>
    <w:p w:rsidR="00584A4D" w:rsidRDefault="00584A4D" w:rsidP="00AE3909">
      <w:pPr>
        <w:pStyle w:val="Bezmezer"/>
      </w:pPr>
      <w:r>
        <w:t>- fázové napětí = 230V, sdružené napětí = 400V</w:t>
      </w:r>
    </w:p>
    <w:p w:rsidR="00584A4D" w:rsidRDefault="00584A4D" w:rsidP="00AE3909">
      <w:pPr>
        <w:pStyle w:val="Bezmezer"/>
      </w:pPr>
    </w:p>
    <w:p w:rsidR="00584A4D" w:rsidRDefault="00584A4D" w:rsidP="00AE3909">
      <w:pPr>
        <w:pStyle w:val="Bezmezer"/>
      </w:pPr>
      <w:r>
        <w:t>- zapojení do hvězdy – části připojeny k fázovému napětí – 230V</w:t>
      </w:r>
    </w:p>
    <w:p w:rsidR="00584A4D" w:rsidRDefault="00584A4D" w:rsidP="00AE3909">
      <w:pPr>
        <w:pStyle w:val="Bezmezer"/>
      </w:pPr>
      <w:r>
        <w:t>- zapojení do trojúhelníka – části připojeny ke sdruženému napětí  - 400V</w:t>
      </w:r>
    </w:p>
    <w:p w:rsidR="00584A4D" w:rsidRDefault="00584A4D" w:rsidP="00AE3909">
      <w:pPr>
        <w:pStyle w:val="Bezmezer"/>
      </w:pPr>
    </w:p>
    <w:p w:rsidR="00584A4D" w:rsidRDefault="00584A4D" w:rsidP="00AE3909">
      <w:pPr>
        <w:pStyle w:val="Bezmezer"/>
      </w:pPr>
      <w:r>
        <w:t>Elektromotor</w:t>
      </w:r>
    </w:p>
    <w:p w:rsidR="00584A4D" w:rsidRDefault="00584A4D" w:rsidP="00AE3909">
      <w:pPr>
        <w:pStyle w:val="Bezmezer"/>
      </w:pPr>
      <w:r>
        <w:t>- připojený na trojfázový proud</w:t>
      </w:r>
    </w:p>
    <w:p w:rsidR="00584A4D" w:rsidRDefault="00584A4D" w:rsidP="00AE3909">
      <w:pPr>
        <w:pStyle w:val="Bezmezer"/>
      </w:pPr>
      <w:r>
        <w:t>- v cívkách se postupně mění proud – vznik zvláštního točivého pole</w:t>
      </w:r>
    </w:p>
    <w:p w:rsidR="00584A4D" w:rsidRDefault="00584A4D" w:rsidP="00AE3909">
      <w:pPr>
        <w:pStyle w:val="Bezmezer"/>
      </w:pPr>
      <w:r>
        <w:t xml:space="preserve">- asynchronní motor </w:t>
      </w:r>
      <w:r w:rsidR="005E5A92">
        <w:t>–</w:t>
      </w:r>
      <w:r>
        <w:t xml:space="preserve"> </w:t>
      </w:r>
      <w:r w:rsidR="005E5A92">
        <w:t>elektromotor se otáčí s menší frekvencí, skluz</w:t>
      </w:r>
    </w:p>
    <w:p w:rsidR="005E5A92" w:rsidRDefault="005E5A92" w:rsidP="00AE390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 xml:space="preserve">…frekvence pole,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r</m:t>
              </m:r>
            </m:sub>
          </m:sSub>
          <m:r>
            <w:rPr>
              <w:rFonts w:ascii="Cambria Math" w:eastAsiaTheme="minorEastAsia" w:hAnsi="Cambria Math"/>
            </w:rPr>
            <m:t>…frekvence rotoru</m:t>
          </m:r>
        </m:oMath>
      </m:oMathPara>
    </w:p>
    <w:p w:rsidR="005E5A92" w:rsidRPr="005E5A92" w:rsidRDefault="005E5A92" w:rsidP="00AE3909">
      <w:pPr>
        <w:pStyle w:val="Bezmezer"/>
        <w:rPr>
          <w:rFonts w:eastAsiaTheme="minorEastAsia"/>
          <w:b/>
        </w:rPr>
      </w:pPr>
      <w:r w:rsidRPr="005E5A92">
        <w:rPr>
          <w:rFonts w:eastAsiaTheme="minorEastAsia"/>
          <w:b/>
        </w:rPr>
        <w:t>Transformátor</w:t>
      </w:r>
    </w:p>
    <w:p w:rsidR="005E5A92" w:rsidRDefault="005E5A92" w:rsidP="00AE3909">
      <w:pPr>
        <w:pStyle w:val="Bezmezer"/>
        <w:rPr>
          <w:rFonts w:eastAsiaTheme="minorEastAsia"/>
        </w:rPr>
      </w:pPr>
      <w:r>
        <w:rPr>
          <w:rFonts w:eastAsiaTheme="minorEastAsia"/>
        </w:rPr>
        <w:t>- slouží k přeměně střídavého napětí a proud</w:t>
      </w:r>
    </w:p>
    <w:p w:rsidR="005E5A92" w:rsidRDefault="005E5A92" w:rsidP="00AE3909">
      <w:pPr>
        <w:pStyle w:val="Bezmez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=k</m:t>
          </m:r>
          <m:r>
            <w:rPr>
              <w:rFonts w:ascii="Cambria Math" w:eastAsiaTheme="minorEastAsia" w:hAnsi="Cambria Math"/>
            </w:rPr>
            <m:t>,  k…transformační poměr</m:t>
          </m:r>
        </m:oMath>
      </m:oMathPara>
    </w:p>
    <w:p w:rsidR="005E5A92" w:rsidRDefault="005E5A92" w:rsidP="00AE3909">
      <w:pPr>
        <w:pStyle w:val="Bezmezer"/>
      </w:pPr>
      <w:r>
        <w:t>- pracují s vysokou účinností – 90% - 98%</w:t>
      </w:r>
    </w:p>
    <w:p w:rsidR="005E5A92" w:rsidRDefault="005E5A92" w:rsidP="00AE3909">
      <w:pPr>
        <w:pStyle w:val="Bezmezer"/>
      </w:pPr>
    </w:p>
    <w:p w:rsidR="005E5A92" w:rsidRPr="005E5A92" w:rsidRDefault="005E5A92" w:rsidP="00AE3909">
      <w:pPr>
        <w:pStyle w:val="Bezmezer"/>
        <w:rPr>
          <w:b/>
        </w:rPr>
      </w:pPr>
      <w:r w:rsidRPr="005E5A92">
        <w:rPr>
          <w:b/>
        </w:rPr>
        <w:t>Ztráty při přenosu elektrické energie</w:t>
      </w:r>
    </w:p>
    <w:p w:rsidR="005E5A92" w:rsidRDefault="005E5A92" w:rsidP="00AE3909">
      <w:pPr>
        <w:pStyle w:val="Bezmezer"/>
      </w:pPr>
      <w:r>
        <w:t xml:space="preserve">- v důsledku odporu vodiče, který se zahřívá při průchodu el. </w:t>
      </w:r>
      <w:proofErr w:type="gramStart"/>
      <w:r>
        <w:t>proudu</w:t>
      </w:r>
      <w:proofErr w:type="gramEnd"/>
    </w:p>
    <w:p w:rsidR="005E5A92" w:rsidRDefault="005E5A92" w:rsidP="00AE3909">
      <w:pPr>
        <w:pStyle w:val="Bezmez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R</m:t>
          </m:r>
        </m:oMath>
      </m:oMathPara>
    </w:p>
    <w:p w:rsidR="005E5A92" w:rsidRDefault="005E5A92" w:rsidP="00AE3909">
      <w:pPr>
        <w:pStyle w:val="Bezmezer"/>
      </w:pPr>
      <w:r>
        <w:t>- transformací napětí (230V</w:t>
      </w:r>
      <w:r>
        <w:sym w:font="Wingdings" w:char="F0E0"/>
      </w:r>
      <w:r>
        <w:t xml:space="preserve">400kV) se snižuje proud na malou hodnotu </w:t>
      </w:r>
      <w:r>
        <w:sym w:font="Wingdings" w:char="F0E0"/>
      </w:r>
      <w:r>
        <w:t>snížení ztrát</w:t>
      </w:r>
    </w:p>
    <w:p w:rsidR="005E5A92" w:rsidRPr="00AE3909" w:rsidRDefault="005E5A92" w:rsidP="00AE3909">
      <w:pPr>
        <w:pStyle w:val="Bezmezer"/>
      </w:pPr>
    </w:p>
    <w:sectPr w:rsidR="005E5A92" w:rsidRPr="00AE3909" w:rsidSect="0009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909"/>
    <w:rsid w:val="000209E6"/>
    <w:rsid w:val="00092D45"/>
    <w:rsid w:val="00222CEE"/>
    <w:rsid w:val="00526932"/>
    <w:rsid w:val="00584A4D"/>
    <w:rsid w:val="005850DC"/>
    <w:rsid w:val="005E5A92"/>
    <w:rsid w:val="007D767F"/>
    <w:rsid w:val="00886DE8"/>
    <w:rsid w:val="009F63D1"/>
    <w:rsid w:val="00AE3909"/>
    <w:rsid w:val="00C5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D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3909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AE390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Benny</cp:lastModifiedBy>
  <cp:revision>2</cp:revision>
  <dcterms:created xsi:type="dcterms:W3CDTF">2014-04-24T15:41:00Z</dcterms:created>
  <dcterms:modified xsi:type="dcterms:W3CDTF">2014-04-24T17:28:00Z</dcterms:modified>
</cp:coreProperties>
</file>